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70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5B6970">
        <w:rPr>
          <w:rFonts w:ascii="Arial" w:hAnsi="Arial" w:cs="Arial"/>
          <w:b/>
        </w:rPr>
        <w:t>Zulage absturzsichernde Glasbrüstung</w:t>
      </w:r>
    </w:p>
    <w:p w:rsidR="001973A7" w:rsidRPr="00685945" w:rsidRDefault="00F45DA9" w:rsidP="005B6970">
      <w:pPr>
        <w:spacing w:after="0" w:line="240" w:lineRule="auto"/>
        <w:ind w:left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3CE9">
        <w:rPr>
          <w:rFonts w:ascii="Arial" w:hAnsi="Arial" w:cs="Arial"/>
          <w:b/>
        </w:rPr>
        <w:t>BUG FrontProtect</w:t>
      </w:r>
      <w:bookmarkStart w:id="0" w:name="_GoBack"/>
      <w:bookmarkEnd w:id="0"/>
    </w:p>
    <w:p w:rsidR="001973A7" w:rsidRDefault="001973A7" w:rsidP="001973A7">
      <w:pPr>
        <w:pStyle w:val="KeinLeerraum"/>
      </w:pPr>
    </w:p>
    <w:p w:rsid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Zulage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Absturzsichernde Glasbrüstung, geprüft nach DIN 18008-4:2013 Kategorie A, Anhang A, Kantenschutz Anhang E mit Glasscheibe aus Verbund-Sicherheitsglas für Holz-Aluminium-Fenster LV-Pos. …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Glasscheibe flächenbündig integriert in Aluminium-Blendrahmenprofil mit Falzbreite 14,5mm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Oberkante Brüstungsscheibe mit Kantenschutz aus Aluminium, Kunststoff-Glasauflager, raumseitiger Glassicherung und zusätzliche Befestigung des Aluminium-</w:t>
      </w:r>
      <w:proofErr w:type="spellStart"/>
      <w:r w:rsidRPr="00F45DA9">
        <w:rPr>
          <w:rFonts w:ascii="Arial" w:hAnsi="Arial" w:cs="Arial"/>
          <w:sz w:val="20"/>
          <w:szCs w:val="20"/>
        </w:rPr>
        <w:t>Blendrahmenprofils</w:t>
      </w:r>
      <w:proofErr w:type="spellEnd"/>
      <w:r w:rsidRPr="00F45DA9">
        <w:rPr>
          <w:rFonts w:ascii="Arial" w:hAnsi="Arial" w:cs="Arial"/>
          <w:sz w:val="20"/>
          <w:szCs w:val="20"/>
        </w:rPr>
        <w:t xml:space="preserve"> auf dem Rahmenholz des Fensters mit gegen unbeabsichtigtes Lösen gesicherten Drehhaltern aus Edelstahl, Montage nach Vorgabe des Herstellers. Mindestholzstärke Rahmenholz 66mm x 70mm.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Glasstärke Brüstungsscheibe:</w:t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tab/>
        <w:t>VSG bestehend aus 5mm ESG, PVB Folie 0,76mm, 5mm ESG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Ansichtsbreite:</w:t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F45DA9">
        <w:rPr>
          <w:rFonts w:ascii="Arial" w:hAnsi="Arial" w:cs="Arial"/>
          <w:sz w:val="20"/>
          <w:szCs w:val="20"/>
        </w:rPr>
        <w:instrText xml:space="preserve"> FORMTEXT </w:instrText>
      </w:r>
      <w:r w:rsidRPr="00F45DA9">
        <w:rPr>
          <w:rFonts w:ascii="Arial" w:hAnsi="Arial" w:cs="Arial"/>
          <w:sz w:val="20"/>
          <w:szCs w:val="20"/>
        </w:rPr>
      </w:r>
      <w:r w:rsidRPr="00F45DA9">
        <w:rPr>
          <w:rFonts w:ascii="Arial" w:hAnsi="Arial" w:cs="Arial"/>
          <w:sz w:val="20"/>
          <w:szCs w:val="20"/>
        </w:rPr>
        <w:fldChar w:fldCharType="separate"/>
      </w:r>
      <w:r w:rsidRPr="00F45DA9">
        <w:rPr>
          <w:rFonts w:ascii="Arial" w:hAnsi="Arial" w:cs="Arial"/>
          <w:sz w:val="20"/>
          <w:szCs w:val="20"/>
        </w:rPr>
        <w:t>&lt;xxx&gt;</w:t>
      </w:r>
      <w:r w:rsidRPr="00F45DA9">
        <w:rPr>
          <w:rFonts w:ascii="Arial" w:hAnsi="Arial" w:cs="Arial"/>
          <w:sz w:val="20"/>
          <w:szCs w:val="20"/>
        </w:rPr>
        <w:fldChar w:fldCharType="end"/>
      </w:r>
      <w:r w:rsidRPr="00F45DA9">
        <w:rPr>
          <w:rFonts w:ascii="Arial" w:hAnsi="Arial" w:cs="Arial"/>
          <w:sz w:val="20"/>
          <w:szCs w:val="20"/>
        </w:rPr>
        <w:t xml:space="preserve"> mm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Scheibenhöhe Brüstungsscheibe:</w:t>
      </w:r>
      <w:r w:rsidRPr="00F45DA9">
        <w:rPr>
          <w:rFonts w:ascii="Arial" w:hAnsi="Arial" w:cs="Arial"/>
          <w:sz w:val="20"/>
          <w:szCs w:val="20"/>
        </w:rPr>
        <w:tab/>
      </w:r>
      <w:r w:rsidRPr="00F45DA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F45DA9">
        <w:rPr>
          <w:rFonts w:ascii="Arial" w:hAnsi="Arial" w:cs="Arial"/>
          <w:sz w:val="20"/>
          <w:szCs w:val="20"/>
        </w:rPr>
        <w:instrText xml:space="preserve"> FORMTEXT </w:instrText>
      </w:r>
      <w:r w:rsidRPr="00F45DA9">
        <w:rPr>
          <w:rFonts w:ascii="Arial" w:hAnsi="Arial" w:cs="Arial"/>
          <w:sz w:val="20"/>
          <w:szCs w:val="20"/>
        </w:rPr>
      </w:r>
      <w:r w:rsidRPr="00F45DA9">
        <w:rPr>
          <w:rFonts w:ascii="Arial" w:hAnsi="Arial" w:cs="Arial"/>
          <w:sz w:val="20"/>
          <w:szCs w:val="20"/>
        </w:rPr>
        <w:fldChar w:fldCharType="separate"/>
      </w:r>
      <w:r w:rsidRPr="00F45DA9">
        <w:rPr>
          <w:rFonts w:ascii="Arial" w:hAnsi="Arial" w:cs="Arial"/>
          <w:sz w:val="20"/>
          <w:szCs w:val="20"/>
        </w:rPr>
        <w:t>&lt;xxx&gt;</w:t>
      </w:r>
      <w:r w:rsidRPr="00F45DA9">
        <w:rPr>
          <w:rFonts w:ascii="Arial" w:hAnsi="Arial" w:cs="Arial"/>
          <w:sz w:val="20"/>
          <w:szCs w:val="20"/>
        </w:rPr>
        <w:fldChar w:fldCharType="end"/>
      </w:r>
      <w:r w:rsidRPr="00F45DA9">
        <w:rPr>
          <w:rFonts w:ascii="Arial" w:hAnsi="Arial" w:cs="Arial"/>
          <w:sz w:val="20"/>
          <w:szCs w:val="20"/>
        </w:rPr>
        <w:t xml:space="preserve"> mm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 xml:space="preserve">Abstand Oberkante </w:t>
      </w:r>
      <w:proofErr w:type="spellStart"/>
      <w:r w:rsidRPr="00F45DA9">
        <w:rPr>
          <w:rFonts w:ascii="Arial" w:hAnsi="Arial" w:cs="Arial"/>
          <w:sz w:val="20"/>
          <w:szCs w:val="20"/>
        </w:rPr>
        <w:t>Blendrahmenlichte</w:t>
      </w:r>
      <w:proofErr w:type="spellEnd"/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zur Unterkante Brüstungsscheibe:</w:t>
      </w:r>
      <w:r w:rsidRPr="00F45DA9">
        <w:rPr>
          <w:rFonts w:ascii="Arial" w:hAnsi="Arial" w:cs="Arial"/>
          <w:sz w:val="20"/>
          <w:szCs w:val="20"/>
        </w:rPr>
        <w:tab/>
        <w:t>max</w:t>
      </w:r>
      <w:r>
        <w:rPr>
          <w:rFonts w:ascii="Arial" w:hAnsi="Arial" w:cs="Arial"/>
          <w:sz w:val="20"/>
          <w:szCs w:val="20"/>
        </w:rPr>
        <w:t xml:space="preserve">. </w:t>
      </w:r>
      <w:r w:rsidRPr="00F45DA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F45DA9">
        <w:rPr>
          <w:rFonts w:ascii="Arial" w:hAnsi="Arial" w:cs="Arial"/>
          <w:sz w:val="20"/>
          <w:szCs w:val="20"/>
        </w:rPr>
        <w:instrText xml:space="preserve"> FORMTEXT </w:instrText>
      </w:r>
      <w:r w:rsidRPr="00F45DA9">
        <w:rPr>
          <w:rFonts w:ascii="Arial" w:hAnsi="Arial" w:cs="Arial"/>
          <w:sz w:val="20"/>
          <w:szCs w:val="20"/>
        </w:rPr>
      </w:r>
      <w:r w:rsidRPr="00F45DA9">
        <w:rPr>
          <w:rFonts w:ascii="Arial" w:hAnsi="Arial" w:cs="Arial"/>
          <w:sz w:val="20"/>
          <w:szCs w:val="20"/>
        </w:rPr>
        <w:fldChar w:fldCharType="separate"/>
      </w:r>
      <w:r w:rsidRPr="00F45DA9">
        <w:rPr>
          <w:rFonts w:ascii="Arial" w:hAnsi="Arial" w:cs="Arial"/>
          <w:sz w:val="20"/>
          <w:szCs w:val="20"/>
        </w:rPr>
        <w:t>&lt;xxx&gt;</w:t>
      </w:r>
      <w:r w:rsidRPr="00F45DA9">
        <w:rPr>
          <w:rFonts w:ascii="Arial" w:hAnsi="Arial" w:cs="Arial"/>
          <w:sz w:val="20"/>
          <w:szCs w:val="20"/>
        </w:rPr>
        <w:fldChar w:fldCharType="end"/>
      </w:r>
      <w:r w:rsidRPr="00F45DA9">
        <w:rPr>
          <w:rFonts w:ascii="Arial" w:hAnsi="Arial" w:cs="Arial"/>
          <w:sz w:val="20"/>
          <w:szCs w:val="20"/>
        </w:rPr>
        <w:t xml:space="preserve"> mm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F45DA9" w:rsidRPr="00F45DA9" w:rsidRDefault="00F45DA9" w:rsidP="00F45DA9">
      <w:pPr>
        <w:pStyle w:val="KeinLeerraum"/>
        <w:ind w:left="3540" w:hanging="35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Referenzprodukt:</w:t>
      </w:r>
      <w:r>
        <w:rPr>
          <w:rFonts w:ascii="Arial" w:hAnsi="Arial" w:cs="Arial"/>
          <w:sz w:val="20"/>
          <w:szCs w:val="20"/>
        </w:rPr>
        <w:tab/>
      </w:r>
      <w:r w:rsidRPr="006C3CE9">
        <w:rPr>
          <w:rFonts w:ascii="Arial" w:hAnsi="Arial" w:cs="Arial"/>
          <w:b/>
          <w:sz w:val="20"/>
          <w:szCs w:val="20"/>
        </w:rPr>
        <w:t xml:space="preserve">BUG </w:t>
      </w:r>
      <w:proofErr w:type="spellStart"/>
      <w:r w:rsidRPr="006C3CE9">
        <w:rPr>
          <w:rFonts w:ascii="Arial" w:hAnsi="Arial" w:cs="Arial"/>
          <w:b/>
          <w:sz w:val="20"/>
          <w:szCs w:val="20"/>
        </w:rPr>
        <w:t>FrontProtect</w:t>
      </w:r>
      <w:proofErr w:type="spellEnd"/>
      <w:r w:rsidRPr="00F45DA9">
        <w:rPr>
          <w:rFonts w:ascii="Arial" w:hAnsi="Arial" w:cs="Arial"/>
          <w:sz w:val="20"/>
          <w:szCs w:val="20"/>
        </w:rPr>
        <w:t xml:space="preserve"> der Firma ST </w:t>
      </w:r>
      <w:proofErr w:type="spellStart"/>
      <w:r w:rsidRPr="00F45DA9">
        <w:rPr>
          <w:rFonts w:ascii="Arial" w:hAnsi="Arial" w:cs="Arial"/>
          <w:sz w:val="20"/>
          <w:szCs w:val="20"/>
        </w:rPr>
        <w:t>Extruded</w:t>
      </w:r>
      <w:proofErr w:type="spellEnd"/>
      <w:r w:rsidRPr="00F45DA9">
        <w:rPr>
          <w:rFonts w:ascii="Arial" w:hAnsi="Arial" w:cs="Arial"/>
          <w:sz w:val="20"/>
          <w:szCs w:val="20"/>
        </w:rPr>
        <w:t xml:space="preserve"> Products Germany, Bergstraße 17, 88267 Vogt, </w:t>
      </w:r>
      <w:hyperlink r:id="rId8" w:history="1">
        <w:r w:rsidRPr="00F45D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www.bug.de</w:t>
        </w:r>
      </w:hyperlink>
    </w:p>
    <w:p w:rsidR="00F45DA9" w:rsidRPr="00F45DA9" w:rsidRDefault="00F45DA9" w:rsidP="00F45DA9">
      <w:pPr>
        <w:pStyle w:val="KeinLeerraum"/>
        <w:ind w:left="3540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oder gleichwertig</w:t>
      </w:r>
    </w:p>
    <w:p w:rsidR="00F45DA9" w:rsidRPr="00F45DA9" w:rsidRDefault="00F45DA9" w:rsidP="00F45DA9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F45DA9" w:rsidP="001973A7">
      <w:pPr>
        <w:pStyle w:val="KeinLeerraum"/>
        <w:rPr>
          <w:rFonts w:ascii="Arial" w:hAnsi="Arial" w:cs="Arial"/>
          <w:sz w:val="20"/>
          <w:szCs w:val="20"/>
        </w:rPr>
      </w:pPr>
      <w:r w:rsidRPr="00F45DA9">
        <w:rPr>
          <w:rFonts w:ascii="Arial" w:hAnsi="Arial" w:cs="Arial"/>
          <w:sz w:val="20"/>
          <w:szCs w:val="20"/>
        </w:rPr>
        <w:t>angebotenes Produkt:</w:t>
      </w:r>
      <w:r w:rsidR="001973A7" w:rsidRPr="001973A7">
        <w:rPr>
          <w:rFonts w:ascii="Arial" w:hAnsi="Arial" w:cs="Arial"/>
          <w:sz w:val="20"/>
          <w:szCs w:val="20"/>
        </w:rPr>
        <w:tab/>
      </w:r>
      <w:r w:rsidR="001973A7" w:rsidRPr="001973A7">
        <w:rPr>
          <w:rFonts w:ascii="Arial" w:hAnsi="Arial" w:cs="Arial"/>
          <w:sz w:val="20"/>
          <w:szCs w:val="20"/>
        </w:rPr>
        <w:tab/>
      </w:r>
      <w:r w:rsidR="001973A7"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9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EF" w:rsidRDefault="00B568EF" w:rsidP="00C53716">
      <w:pPr>
        <w:spacing w:after="0" w:line="240" w:lineRule="auto"/>
      </w:pPr>
      <w:r>
        <w:separator/>
      </w:r>
    </w:p>
  </w:endnote>
  <w:endnote w:type="continuationSeparator" w:id="0">
    <w:p w:rsidR="00B568EF" w:rsidRDefault="00B568EF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EF" w:rsidRDefault="00B568EF" w:rsidP="00C53716">
      <w:pPr>
        <w:spacing w:after="0" w:line="240" w:lineRule="auto"/>
      </w:pPr>
      <w:r>
        <w:separator/>
      </w:r>
    </w:p>
  </w:footnote>
  <w:footnote w:type="continuationSeparator" w:id="0">
    <w:p w:rsidR="00B568EF" w:rsidRDefault="00B568EF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819BC"/>
    <w:rsid w:val="00187512"/>
    <w:rsid w:val="001973A7"/>
    <w:rsid w:val="001A69A1"/>
    <w:rsid w:val="002812F1"/>
    <w:rsid w:val="003851C2"/>
    <w:rsid w:val="00473B60"/>
    <w:rsid w:val="00544929"/>
    <w:rsid w:val="00596140"/>
    <w:rsid w:val="005B6970"/>
    <w:rsid w:val="005C7B6E"/>
    <w:rsid w:val="005D4304"/>
    <w:rsid w:val="00607E45"/>
    <w:rsid w:val="00685945"/>
    <w:rsid w:val="006C3CE9"/>
    <w:rsid w:val="006C7B6B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AA73D6"/>
    <w:rsid w:val="00B568EF"/>
    <w:rsid w:val="00B731B0"/>
    <w:rsid w:val="00C53716"/>
    <w:rsid w:val="00C613D4"/>
    <w:rsid w:val="00CA3B92"/>
    <w:rsid w:val="00DD344C"/>
    <w:rsid w:val="00DE3115"/>
    <w:rsid w:val="00E043B2"/>
    <w:rsid w:val="00E50AC2"/>
    <w:rsid w:val="00E77DDF"/>
    <w:rsid w:val="00ED646F"/>
    <w:rsid w:val="00F44A0A"/>
    <w:rsid w:val="00F45DA9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5DA9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5DA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g.de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50200-9393-414A-AE17-0DB8E5656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34307-7310-4418-B4F8-BF736A4748B7}"/>
</file>

<file path=customXml/itemProps3.xml><?xml version="1.0" encoding="utf-8"?>
<ds:datastoreItem xmlns:ds="http://schemas.openxmlformats.org/officeDocument/2006/customXml" ds:itemID="{5296F17D-0B4F-4095-9C18-A411A1026BD4}"/>
</file>

<file path=customXml/itemProps4.xml><?xml version="1.0" encoding="utf-8"?>
<ds:datastoreItem xmlns:ds="http://schemas.openxmlformats.org/officeDocument/2006/customXml" ds:itemID="{7C01350D-1FEF-4862-B2F0-5E8680FF1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2017-09-10T22:05:00Z</dcterms:created>
  <dcterms:modified xsi:type="dcterms:W3CDTF">2017-09-11T15:40:00Z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